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C7" w:rsidRDefault="00B05B80">
      <w:pPr>
        <w:widowControl/>
        <w:shd w:val="clear" w:color="auto" w:fill="FFFFFF"/>
        <w:outlineLvl w:val="0"/>
        <w:rPr>
          <w:rFonts w:ascii="Arial" w:eastAsia="宋体" w:hAnsi="Arial" w:cs="Arial"/>
          <w:color w:val="333333"/>
          <w:kern w:val="0"/>
          <w:sz w:val="32"/>
          <w:szCs w:val="32"/>
        </w:rPr>
      </w:pPr>
      <w:r>
        <w:rPr>
          <w:rFonts w:ascii="Arial" w:eastAsia="宋体" w:hAnsi="Arial" w:cs="Arial"/>
          <w:color w:val="333333"/>
          <w:kern w:val="0"/>
          <w:sz w:val="32"/>
          <w:szCs w:val="32"/>
        </w:rPr>
        <w:t>各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省、自治区、直辖市及大连、宁波、厦门、青岛、深圳市、新疆生产建设兵团工程咨询（行业）协会，中国人民解放军工程建设协会及有关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单位：</w:t>
      </w:r>
    </w:p>
    <w:p w:rsidR="007E54C7" w:rsidRDefault="007E54C7">
      <w:pPr>
        <w:widowControl/>
        <w:shd w:val="clear" w:color="auto" w:fill="FFFFFF"/>
        <w:spacing w:line="240" w:lineRule="exact"/>
        <w:outlineLvl w:val="0"/>
        <w:rPr>
          <w:rFonts w:ascii="΢���ź�" w:eastAsia="宋体" w:hAnsi="΢���ź�" w:cs="宋体" w:hint="eastAsia"/>
          <w:color w:val="333333"/>
          <w:kern w:val="36"/>
          <w:sz w:val="32"/>
          <w:szCs w:val="32"/>
        </w:rPr>
      </w:pPr>
    </w:p>
    <w:p w:rsidR="007E54C7" w:rsidRDefault="00B05B80">
      <w:pPr>
        <w:widowControl/>
        <w:shd w:val="clear" w:color="auto" w:fill="FFFFFF"/>
        <w:wordWrap w:val="0"/>
        <w:spacing w:before="150" w:line="420" w:lineRule="atLeast"/>
        <w:ind w:firstLine="480"/>
        <w:rPr>
          <w:rFonts w:asciiTheme="minorEastAsia" w:hAnsiTheme="minorEastAsia" w:cs="Arial"/>
          <w:color w:val="333333"/>
          <w:kern w:val="0"/>
          <w:sz w:val="32"/>
          <w:szCs w:val="32"/>
        </w:rPr>
      </w:pP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 xml:space="preserve"> 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国家发展改革委近期颁布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的《工程咨询行业管理办法》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（以下简称《管理办法》）是指导当前和今后一段时期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我国工程咨询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行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业发展的纲领性文件，行业管理面临着重大转型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，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行业协会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的行业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管理和服务职能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更加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明确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。加强行业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人才培养，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不断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提升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咨询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服务能力和水平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，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既是《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管理办法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》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对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行业协会的履职要求，也是行业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协会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进一步落实《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工程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咨</w:t>
      </w:r>
      <w:r>
        <w:rPr>
          <w:rFonts w:asciiTheme="minorEastAsia" w:hAnsiTheme="minorEastAsia" w:cs="Arial"/>
          <w:color w:val="333333"/>
          <w:kern w:val="0"/>
          <w:sz w:val="32"/>
          <w:szCs w:val="32"/>
        </w:rPr>
        <w:t>询业</w:t>
      </w:r>
      <w:r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2016</w:t>
      </w:r>
      <w:r>
        <w:rPr>
          <w:rFonts w:asciiTheme="minorEastAsia" w:hAnsiTheme="minorEastAsia" w:cs="Arial"/>
          <w:color w:val="333333"/>
          <w:kern w:val="0"/>
          <w:sz w:val="32"/>
          <w:szCs w:val="32"/>
        </w:rPr>
        <w:t>-2020</w:t>
      </w:r>
      <w:r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年</w:t>
      </w:r>
      <w:r>
        <w:rPr>
          <w:rFonts w:asciiTheme="minorEastAsia" w:hAnsiTheme="minorEastAsia" w:cs="Arial"/>
          <w:color w:val="333333"/>
          <w:kern w:val="0"/>
          <w:sz w:val="32"/>
          <w:szCs w:val="32"/>
        </w:rPr>
        <w:t>发展</w:t>
      </w:r>
      <w:r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规划</w:t>
      </w:r>
      <w:r>
        <w:rPr>
          <w:rFonts w:asciiTheme="minorEastAsia" w:hAnsiTheme="minorEastAsia" w:cs="Arial"/>
          <w:color w:val="333333"/>
          <w:kern w:val="0"/>
          <w:sz w:val="32"/>
          <w:szCs w:val="32"/>
        </w:rPr>
        <w:t>》</w:t>
      </w:r>
      <w:r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（中</w:t>
      </w:r>
      <w:proofErr w:type="gramStart"/>
      <w:r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咨协培</w:t>
      </w:r>
      <w:proofErr w:type="gramEnd"/>
      <w:r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〔2017〕85号</w:t>
      </w:r>
      <w:r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）关于加大培训力度</w:t>
      </w:r>
      <w:r>
        <w:rPr>
          <w:rFonts w:asciiTheme="minorEastAsia" w:hAnsiTheme="minorEastAsia" w:cs="Arial"/>
          <w:color w:val="333333"/>
          <w:kern w:val="0"/>
          <w:sz w:val="32"/>
          <w:szCs w:val="32"/>
        </w:rPr>
        <w:t>、实施“</w:t>
      </w:r>
      <w:r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人才</w:t>
      </w:r>
      <w:r>
        <w:rPr>
          <w:rFonts w:asciiTheme="minorEastAsia" w:hAnsiTheme="minorEastAsia" w:cs="Arial"/>
          <w:color w:val="333333"/>
          <w:kern w:val="0"/>
          <w:sz w:val="32"/>
          <w:szCs w:val="32"/>
        </w:rPr>
        <w:t>强咨”</w:t>
      </w:r>
      <w:r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战略</w:t>
      </w:r>
      <w:r>
        <w:rPr>
          <w:rFonts w:asciiTheme="minorEastAsia" w:hAnsiTheme="minorEastAsia" w:cs="Arial"/>
          <w:color w:val="333333"/>
          <w:kern w:val="0"/>
          <w:sz w:val="32"/>
          <w:szCs w:val="32"/>
        </w:rPr>
        <w:t>的需要。</w:t>
      </w:r>
    </w:p>
    <w:p w:rsidR="007E54C7" w:rsidRDefault="00B05B80">
      <w:pPr>
        <w:widowControl/>
        <w:shd w:val="clear" w:color="auto" w:fill="FFFFFF"/>
        <w:wordWrap w:val="0"/>
        <w:spacing w:before="150" w:line="420" w:lineRule="atLeast"/>
        <w:ind w:firstLine="480"/>
        <w:rPr>
          <w:rFonts w:ascii="Arial" w:eastAsia="宋体" w:hAnsi="Arial" w:cs="Arial"/>
          <w:color w:val="333333"/>
          <w:kern w:val="0"/>
          <w:sz w:val="32"/>
          <w:szCs w:val="32"/>
        </w:rPr>
      </w:pPr>
      <w:r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为深入贯彻落实《管理办法》和《发展规划》相关要求，中国工程咨询协会和地方协会应充分发挥各自的优势，加强合作</w:t>
      </w:r>
      <w:r>
        <w:rPr>
          <w:rFonts w:asciiTheme="minorEastAsia" w:hAnsiTheme="minorEastAsia" w:cs="Arial"/>
          <w:color w:val="333333"/>
          <w:kern w:val="0"/>
          <w:sz w:val="32"/>
          <w:szCs w:val="32"/>
        </w:rPr>
        <w:t>，</w:t>
      </w:r>
      <w:r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共同</w:t>
      </w:r>
      <w:r>
        <w:rPr>
          <w:rFonts w:asciiTheme="minorEastAsia" w:hAnsiTheme="minorEastAsia" w:cs="Arial"/>
          <w:color w:val="333333"/>
          <w:kern w:val="0"/>
          <w:sz w:val="32"/>
          <w:szCs w:val="32"/>
        </w:rPr>
        <w:t>做好行业培训和人才培养工作。</w:t>
      </w:r>
      <w:r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为</w:t>
      </w:r>
      <w:r>
        <w:rPr>
          <w:rFonts w:asciiTheme="minorEastAsia" w:hAnsiTheme="minorEastAsia" w:cs="Arial"/>
          <w:color w:val="333333"/>
          <w:kern w:val="0"/>
          <w:sz w:val="32"/>
          <w:szCs w:val="32"/>
        </w:rPr>
        <w:t>规划和安排好</w:t>
      </w:r>
      <w:r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2018年及</w:t>
      </w:r>
      <w:r>
        <w:rPr>
          <w:rFonts w:asciiTheme="minorEastAsia" w:hAnsiTheme="minorEastAsia" w:cs="Arial"/>
          <w:color w:val="333333"/>
          <w:kern w:val="0"/>
          <w:sz w:val="32"/>
          <w:szCs w:val="32"/>
        </w:rPr>
        <w:t>今后</w:t>
      </w:r>
      <w:r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一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个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时期</w:t>
      </w:r>
      <w:proofErr w:type="gramStart"/>
      <w:r>
        <w:rPr>
          <w:rFonts w:ascii="Arial" w:eastAsia="宋体" w:hAnsi="Arial" w:cs="Arial"/>
          <w:color w:val="333333"/>
          <w:kern w:val="0"/>
          <w:sz w:val="32"/>
          <w:szCs w:val="32"/>
        </w:rPr>
        <w:t>内行业</w:t>
      </w:r>
      <w:proofErr w:type="gramEnd"/>
      <w:r>
        <w:rPr>
          <w:rFonts w:ascii="Arial" w:eastAsia="宋体" w:hAnsi="Arial" w:cs="Arial"/>
          <w:color w:val="333333"/>
          <w:kern w:val="0"/>
          <w:sz w:val="32"/>
          <w:szCs w:val="32"/>
        </w:rPr>
        <w:t>培训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和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人才培养工作提供基础资料和依据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，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切实增强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培训工作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的针对性和有效性，我会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信息培训部和北京华咨公司将开展行业培训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问卷调查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，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请各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地</w:t>
      </w:r>
      <w:proofErr w:type="gramStart"/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方协会</w:t>
      </w:r>
      <w:proofErr w:type="gramEnd"/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予以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协助，并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根据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附件调查表中的内容，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认真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组织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征询相关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单位的诉求，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研究提出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意见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和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建议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。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有关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情况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请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于</w:t>
      </w:r>
      <w:r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201</w:t>
      </w:r>
      <w:r>
        <w:rPr>
          <w:rFonts w:asciiTheme="minorEastAsia" w:hAnsiTheme="minorEastAsia" w:cs="Arial"/>
          <w:color w:val="333333"/>
          <w:kern w:val="0"/>
          <w:sz w:val="32"/>
          <w:szCs w:val="32"/>
        </w:rPr>
        <w:t>8</w:t>
      </w:r>
      <w:r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年1</w:t>
      </w:r>
      <w:r>
        <w:rPr>
          <w:rFonts w:asciiTheme="minorEastAsia" w:hAnsiTheme="minorEastAsia" w:cs="Arial"/>
          <w:color w:val="333333"/>
          <w:kern w:val="0"/>
          <w:sz w:val="32"/>
          <w:szCs w:val="32"/>
        </w:rPr>
        <w:t>月31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日前反馈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至我会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。</w:t>
      </w:r>
    </w:p>
    <w:p w:rsidR="007E54C7" w:rsidRDefault="007E54C7">
      <w:pPr>
        <w:widowControl/>
        <w:shd w:val="clear" w:color="auto" w:fill="FFFFFF"/>
        <w:wordWrap w:val="0"/>
        <w:spacing w:before="150" w:line="420" w:lineRule="atLeast"/>
        <w:ind w:firstLine="480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7E54C7" w:rsidRDefault="00B05B80">
      <w:pPr>
        <w:widowControl/>
        <w:shd w:val="clear" w:color="auto" w:fill="FFFFFF"/>
        <w:wordWrap w:val="0"/>
        <w:spacing w:before="150" w:line="420" w:lineRule="atLeast"/>
        <w:ind w:firstLineChars="200" w:firstLine="640"/>
        <w:rPr>
          <w:rFonts w:ascii="Arial" w:eastAsia="宋体" w:hAnsi="Arial" w:cs="Arial"/>
          <w:color w:val="333333"/>
          <w:kern w:val="0"/>
          <w:sz w:val="32"/>
          <w:szCs w:val="32"/>
        </w:rPr>
      </w:pP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lastRenderedPageBreak/>
        <w:t>联系人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：</w:t>
      </w:r>
    </w:p>
    <w:p w:rsidR="007E54C7" w:rsidRDefault="00B05B80">
      <w:pPr>
        <w:widowControl/>
        <w:shd w:val="clear" w:color="auto" w:fill="FFFFFF"/>
        <w:wordWrap w:val="0"/>
        <w:spacing w:before="150" w:line="420" w:lineRule="atLeast"/>
        <w:ind w:firstLineChars="200" w:firstLine="640"/>
        <w:rPr>
          <w:rFonts w:ascii="Arial" w:eastAsia="宋体" w:hAnsi="Arial" w:cs="Arial"/>
          <w:color w:val="333333"/>
          <w:kern w:val="0"/>
          <w:sz w:val="32"/>
          <w:szCs w:val="32"/>
        </w:rPr>
      </w:pP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汪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 xml:space="preserve">  </w:t>
      </w:r>
      <w:proofErr w:type="gramStart"/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菁</w:t>
      </w:r>
      <w:proofErr w:type="gramEnd"/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,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电话：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010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-88560480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，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13910230778;</w:t>
      </w:r>
      <w:bookmarkStart w:id="0" w:name="_GoBack"/>
      <w:bookmarkEnd w:id="0"/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电子邮箱：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huazi_wj@sina.com</w:t>
      </w:r>
    </w:p>
    <w:p w:rsidR="007E54C7" w:rsidRDefault="00B05B80">
      <w:pPr>
        <w:widowControl/>
        <w:shd w:val="clear" w:color="auto" w:fill="FFFFFF"/>
        <w:wordWrap w:val="0"/>
        <w:spacing w:before="150" w:line="420" w:lineRule="atLeast"/>
        <w:ind w:firstLineChars="200" w:firstLine="640"/>
        <w:rPr>
          <w:rFonts w:ascii="Arial" w:eastAsia="宋体" w:hAnsi="Arial" w:cs="Arial"/>
          <w:color w:val="333333"/>
          <w:kern w:val="0"/>
          <w:sz w:val="32"/>
          <w:szCs w:val="32"/>
        </w:rPr>
      </w:pP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汪珊珊，电话：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010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-88337632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，</w:t>
      </w: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18511289138</w:t>
      </w:r>
    </w:p>
    <w:p w:rsidR="007E54C7" w:rsidRDefault="007E54C7">
      <w:pPr>
        <w:widowControl/>
        <w:shd w:val="clear" w:color="auto" w:fill="FFFFFF"/>
        <w:wordWrap w:val="0"/>
        <w:spacing w:before="150" w:line="420" w:lineRule="atLeast"/>
        <w:ind w:firstLineChars="200" w:firstLine="640"/>
        <w:rPr>
          <w:rFonts w:ascii="Arial" w:eastAsia="宋体" w:hAnsi="Arial" w:cs="Arial"/>
          <w:color w:val="333333"/>
          <w:kern w:val="0"/>
          <w:sz w:val="32"/>
          <w:szCs w:val="32"/>
        </w:rPr>
      </w:pPr>
    </w:p>
    <w:p w:rsidR="007E54C7" w:rsidRDefault="00B05B80">
      <w:pPr>
        <w:widowControl/>
        <w:shd w:val="clear" w:color="auto" w:fill="FFFFFF"/>
        <w:wordWrap w:val="0"/>
        <w:spacing w:before="150" w:line="420" w:lineRule="atLeast"/>
        <w:ind w:firstLineChars="200" w:firstLine="640"/>
        <w:rPr>
          <w:rFonts w:ascii="Arial" w:eastAsia="宋体" w:hAnsi="Arial" w:cs="Arial"/>
          <w:color w:val="333333"/>
          <w:kern w:val="0"/>
          <w:sz w:val="32"/>
          <w:szCs w:val="32"/>
        </w:rPr>
      </w:pPr>
      <w:r>
        <w:rPr>
          <w:rFonts w:ascii="Arial" w:eastAsia="宋体" w:hAnsi="Arial" w:cs="Arial"/>
          <w:color w:val="333333"/>
          <w:kern w:val="0"/>
          <w:sz w:val="32"/>
          <w:szCs w:val="32"/>
        </w:rPr>
        <w:t>附件：</w:t>
      </w:r>
      <w:r>
        <w:rPr>
          <w:rFonts w:ascii="Arial" w:eastAsia="宋体" w:hAnsi="Arial" w:cs="Arial"/>
          <w:kern w:val="0"/>
          <w:sz w:val="32"/>
          <w:szCs w:val="32"/>
        </w:rPr>
        <w:t>工程咨询</w:t>
      </w:r>
      <w:r>
        <w:rPr>
          <w:rFonts w:ascii="Arial" w:eastAsia="宋体" w:hAnsi="Arial" w:cs="Arial" w:hint="eastAsia"/>
          <w:kern w:val="0"/>
          <w:sz w:val="32"/>
          <w:szCs w:val="32"/>
        </w:rPr>
        <w:t>行</w:t>
      </w:r>
      <w:r>
        <w:rPr>
          <w:rFonts w:ascii="Arial" w:eastAsia="宋体" w:hAnsi="Arial" w:cs="Arial"/>
          <w:kern w:val="0"/>
          <w:sz w:val="32"/>
          <w:szCs w:val="32"/>
        </w:rPr>
        <w:t>业培训工作问卷调查表</w:t>
      </w:r>
    </w:p>
    <w:p w:rsidR="007E54C7" w:rsidRDefault="007E54C7">
      <w:pPr>
        <w:widowControl/>
        <w:shd w:val="clear" w:color="auto" w:fill="FFFFFF"/>
        <w:wordWrap w:val="0"/>
        <w:spacing w:line="420" w:lineRule="atLeast"/>
        <w:rPr>
          <w:rFonts w:ascii="Arial" w:eastAsia="宋体" w:hAnsi="Arial" w:cs="Arial"/>
          <w:kern w:val="0"/>
          <w:sz w:val="32"/>
          <w:szCs w:val="32"/>
        </w:rPr>
      </w:pPr>
    </w:p>
    <w:p w:rsidR="007E54C7" w:rsidRDefault="007E54C7">
      <w:pPr>
        <w:widowControl/>
        <w:shd w:val="clear" w:color="auto" w:fill="FFFFFF"/>
        <w:wordWrap w:val="0"/>
        <w:spacing w:line="420" w:lineRule="atLeast"/>
        <w:rPr>
          <w:rFonts w:ascii="Arial" w:eastAsia="宋体" w:hAnsi="Arial" w:cs="Arial"/>
          <w:kern w:val="0"/>
          <w:sz w:val="32"/>
          <w:szCs w:val="32"/>
        </w:rPr>
      </w:pPr>
    </w:p>
    <w:p w:rsidR="007E54C7" w:rsidRDefault="007E54C7">
      <w:pPr>
        <w:widowControl/>
        <w:shd w:val="clear" w:color="auto" w:fill="FFFFFF"/>
        <w:wordWrap w:val="0"/>
        <w:spacing w:line="420" w:lineRule="atLeast"/>
        <w:rPr>
          <w:rFonts w:ascii="Arial" w:eastAsia="宋体" w:hAnsi="Arial" w:cs="Arial"/>
          <w:kern w:val="0"/>
          <w:sz w:val="32"/>
          <w:szCs w:val="32"/>
        </w:rPr>
      </w:pPr>
    </w:p>
    <w:p w:rsidR="007E54C7" w:rsidRDefault="00B05B80">
      <w:pPr>
        <w:widowControl/>
        <w:shd w:val="clear" w:color="auto" w:fill="FFFFFF"/>
        <w:wordWrap w:val="0"/>
        <w:spacing w:before="150" w:line="420" w:lineRule="atLeast"/>
        <w:ind w:left="4560" w:firstLine="480"/>
        <w:rPr>
          <w:rFonts w:ascii="Arial" w:eastAsia="宋体" w:hAnsi="Arial" w:cs="Arial"/>
          <w:color w:val="333333"/>
          <w:kern w:val="0"/>
          <w:sz w:val="32"/>
          <w:szCs w:val="32"/>
        </w:rPr>
      </w:pPr>
      <w:r>
        <w:rPr>
          <w:rFonts w:ascii="Arial" w:eastAsia="宋体" w:hAnsi="Arial" w:cs="Arial" w:hint="eastAsia"/>
          <w:color w:val="333333"/>
          <w:kern w:val="0"/>
          <w:sz w:val="32"/>
          <w:szCs w:val="32"/>
        </w:rPr>
        <w:t>中国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>工程咨询协会</w:t>
      </w:r>
    </w:p>
    <w:p w:rsidR="007E54C7" w:rsidRDefault="00B05B80">
      <w:pPr>
        <w:widowControl/>
        <w:shd w:val="clear" w:color="auto" w:fill="FFFFFF"/>
        <w:wordWrap w:val="0"/>
        <w:spacing w:before="150" w:line="420" w:lineRule="atLeast"/>
        <w:ind w:firstLineChars="200" w:firstLine="640"/>
        <w:rPr>
          <w:rFonts w:asciiTheme="minorEastAsia" w:hAnsiTheme="minorEastAsia" w:cs="Arial"/>
          <w:color w:val="333333"/>
          <w:kern w:val="0"/>
          <w:sz w:val="32"/>
          <w:szCs w:val="32"/>
        </w:rPr>
      </w:pPr>
      <w:r>
        <w:rPr>
          <w:rFonts w:ascii="Arial" w:eastAsia="宋体" w:hAnsi="Arial" w:cs="Arial"/>
          <w:color w:val="333333"/>
          <w:kern w:val="0"/>
          <w:sz w:val="32"/>
          <w:szCs w:val="32"/>
        </w:rPr>
        <w:t xml:space="preserve">　　</w:t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ab/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ab/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ab/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ab/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ab/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ab/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ab/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ab/>
      </w:r>
      <w:r>
        <w:rPr>
          <w:rFonts w:ascii="Arial" w:eastAsia="宋体" w:hAnsi="Arial" w:cs="Arial"/>
          <w:color w:val="333333"/>
          <w:kern w:val="0"/>
          <w:sz w:val="32"/>
          <w:szCs w:val="32"/>
        </w:rPr>
        <w:tab/>
      </w:r>
      <w:r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2017</w:t>
      </w:r>
      <w:r>
        <w:rPr>
          <w:rFonts w:asciiTheme="minorEastAsia" w:hAnsiTheme="minorEastAsia" w:cs="Arial"/>
          <w:color w:val="333333"/>
          <w:kern w:val="0"/>
          <w:sz w:val="32"/>
          <w:szCs w:val="32"/>
        </w:rPr>
        <w:t>年</w:t>
      </w:r>
      <w:r>
        <w:rPr>
          <w:rFonts w:asciiTheme="minorEastAsia" w:hAnsiTheme="minorEastAsia" w:cs="Arial" w:hint="eastAsia"/>
          <w:color w:val="333333"/>
          <w:kern w:val="0"/>
          <w:sz w:val="32"/>
          <w:szCs w:val="32"/>
        </w:rPr>
        <w:t>1</w:t>
      </w:r>
      <w:r>
        <w:rPr>
          <w:rFonts w:asciiTheme="minorEastAsia" w:hAnsiTheme="minorEastAsia" w:cs="Arial"/>
          <w:color w:val="333333"/>
          <w:kern w:val="0"/>
          <w:sz w:val="32"/>
          <w:szCs w:val="32"/>
        </w:rPr>
        <w:t>2月15日</w:t>
      </w:r>
    </w:p>
    <w:p w:rsidR="007E54C7" w:rsidRDefault="007E54C7">
      <w:pPr>
        <w:widowControl/>
        <w:shd w:val="clear" w:color="auto" w:fill="FFFFFF"/>
        <w:wordWrap w:val="0"/>
        <w:spacing w:before="150" w:line="420" w:lineRule="atLeast"/>
        <w:ind w:firstLineChars="200" w:firstLine="640"/>
        <w:rPr>
          <w:rFonts w:asciiTheme="minorEastAsia" w:hAnsiTheme="minorEastAsia" w:cs="Arial"/>
          <w:color w:val="333333"/>
          <w:kern w:val="0"/>
          <w:sz w:val="32"/>
          <w:szCs w:val="32"/>
        </w:rPr>
      </w:pPr>
    </w:p>
    <w:p w:rsidR="007E54C7" w:rsidRDefault="007E54C7">
      <w:pPr>
        <w:widowControl/>
        <w:shd w:val="clear" w:color="auto" w:fill="FFFFFF"/>
        <w:wordWrap w:val="0"/>
        <w:spacing w:before="150" w:line="420" w:lineRule="atLeast"/>
        <w:ind w:firstLineChars="200" w:firstLine="640"/>
        <w:rPr>
          <w:rFonts w:asciiTheme="minorEastAsia" w:hAnsiTheme="minorEastAsia" w:cs="Arial"/>
          <w:color w:val="333333"/>
          <w:kern w:val="0"/>
          <w:sz w:val="32"/>
          <w:szCs w:val="32"/>
        </w:rPr>
      </w:pPr>
    </w:p>
    <w:p w:rsidR="007E54C7" w:rsidRDefault="007E54C7">
      <w:pPr>
        <w:widowControl/>
        <w:shd w:val="clear" w:color="auto" w:fill="FFFFFF"/>
        <w:wordWrap w:val="0"/>
        <w:spacing w:before="150" w:line="420" w:lineRule="atLeast"/>
        <w:ind w:firstLineChars="200" w:firstLine="640"/>
        <w:rPr>
          <w:rFonts w:asciiTheme="minorEastAsia" w:hAnsiTheme="minorEastAsia" w:cs="Arial"/>
          <w:color w:val="333333"/>
          <w:kern w:val="0"/>
          <w:sz w:val="32"/>
          <w:szCs w:val="32"/>
        </w:rPr>
      </w:pPr>
    </w:p>
    <w:p w:rsidR="007E54C7" w:rsidRDefault="007E54C7">
      <w:pPr>
        <w:widowControl/>
        <w:shd w:val="clear" w:color="auto" w:fill="FFFFFF"/>
        <w:wordWrap w:val="0"/>
        <w:spacing w:before="150" w:line="420" w:lineRule="atLeast"/>
        <w:ind w:firstLineChars="200" w:firstLine="640"/>
        <w:rPr>
          <w:rFonts w:asciiTheme="minorEastAsia" w:hAnsiTheme="minorEastAsia" w:cs="Arial"/>
          <w:color w:val="333333"/>
          <w:kern w:val="0"/>
          <w:sz w:val="32"/>
          <w:szCs w:val="32"/>
        </w:rPr>
      </w:pPr>
    </w:p>
    <w:p w:rsidR="007E54C7" w:rsidRDefault="007E54C7">
      <w:pPr>
        <w:widowControl/>
        <w:shd w:val="clear" w:color="auto" w:fill="FFFFFF"/>
        <w:wordWrap w:val="0"/>
        <w:spacing w:before="150" w:line="420" w:lineRule="atLeast"/>
        <w:ind w:firstLineChars="200" w:firstLine="640"/>
        <w:rPr>
          <w:rFonts w:asciiTheme="minorEastAsia" w:hAnsiTheme="minorEastAsia" w:cs="Arial"/>
          <w:color w:val="333333"/>
          <w:kern w:val="0"/>
          <w:sz w:val="32"/>
          <w:szCs w:val="32"/>
        </w:rPr>
      </w:pPr>
    </w:p>
    <w:p w:rsidR="007E54C7" w:rsidRDefault="007E54C7">
      <w:pPr>
        <w:widowControl/>
        <w:shd w:val="clear" w:color="auto" w:fill="FFFFFF"/>
        <w:wordWrap w:val="0"/>
        <w:spacing w:before="150" w:line="420" w:lineRule="atLeast"/>
        <w:ind w:firstLineChars="200" w:firstLine="640"/>
        <w:rPr>
          <w:rFonts w:asciiTheme="minorEastAsia" w:hAnsiTheme="minorEastAsia" w:cs="Arial"/>
          <w:color w:val="333333"/>
          <w:kern w:val="0"/>
          <w:sz w:val="32"/>
          <w:szCs w:val="32"/>
        </w:rPr>
      </w:pPr>
    </w:p>
    <w:p w:rsidR="007E54C7" w:rsidRDefault="007E54C7">
      <w:pPr>
        <w:rPr>
          <w:sz w:val="30"/>
          <w:szCs w:val="30"/>
        </w:rPr>
      </w:pPr>
    </w:p>
    <w:p w:rsidR="007E54C7" w:rsidRDefault="007E54C7">
      <w:pPr>
        <w:rPr>
          <w:sz w:val="30"/>
          <w:szCs w:val="30"/>
        </w:rPr>
      </w:pPr>
    </w:p>
    <w:p w:rsidR="007E54C7" w:rsidRDefault="00B05B80" w:rsidP="00FE7159">
      <w:pPr>
        <w:spacing w:beforeLines="50" w:line="50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lastRenderedPageBreak/>
        <w:t>附件：</w:t>
      </w:r>
    </w:p>
    <w:p w:rsidR="007E54C7" w:rsidRDefault="00B05B80" w:rsidP="00FE7159">
      <w:pPr>
        <w:spacing w:beforeLines="50" w:line="500" w:lineRule="exact"/>
        <w:jc w:val="center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工程咨询行业培训工作问卷调查表</w:t>
      </w:r>
    </w:p>
    <w:p w:rsidR="007E54C7" w:rsidRDefault="007E54C7">
      <w:pPr>
        <w:spacing w:line="500" w:lineRule="exact"/>
        <w:rPr>
          <w:rFonts w:asciiTheme="minorEastAsia" w:hAnsiTheme="minorEastAsia" w:cstheme="minorEastAsia"/>
          <w:b/>
          <w:sz w:val="30"/>
          <w:szCs w:val="30"/>
        </w:rPr>
      </w:pPr>
    </w:p>
    <w:p w:rsidR="007E54C7" w:rsidRDefault="00B05B80">
      <w:pPr>
        <w:spacing w:line="560" w:lineRule="exact"/>
        <w:rPr>
          <w:rFonts w:asciiTheme="minorEastAsia" w:hAnsiTheme="minorEastAsia" w:cstheme="minorEastAsia"/>
          <w:b/>
          <w:sz w:val="30"/>
          <w:szCs w:val="30"/>
        </w:rPr>
      </w:pPr>
      <w:r>
        <w:rPr>
          <w:rFonts w:asciiTheme="minorEastAsia" w:hAnsiTheme="minorEastAsia" w:cstheme="minorEastAsia" w:hint="eastAsia"/>
          <w:b/>
          <w:sz w:val="30"/>
          <w:szCs w:val="30"/>
        </w:rPr>
        <w:t>一、针对协会系统工作人员的培训</w:t>
      </w:r>
    </w:p>
    <w:p w:rsidR="007E54C7" w:rsidRDefault="00B05B80">
      <w:pPr>
        <w:spacing w:line="56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（一）协会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工作人员在履职能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>力方面存在哪些问题和短板？</w:t>
      </w:r>
    </w:p>
    <w:p w:rsidR="007E54C7" w:rsidRDefault="00B05B80">
      <w:pPr>
        <w:spacing w:line="56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（二）行业协会应从哪些方面入手，采取什么样的方式来提高协会工作人员的履职能力和水平？</w:t>
      </w:r>
    </w:p>
    <w:p w:rsidR="007E54C7" w:rsidRDefault="00B05B80">
      <w:pPr>
        <w:spacing w:line="560" w:lineRule="exact"/>
        <w:rPr>
          <w:rFonts w:asciiTheme="minorEastAsia" w:hAnsiTheme="minorEastAsia" w:cstheme="minorEastAsia"/>
          <w:b/>
          <w:sz w:val="30"/>
          <w:szCs w:val="30"/>
        </w:rPr>
      </w:pPr>
      <w:r>
        <w:rPr>
          <w:rFonts w:asciiTheme="minorEastAsia" w:hAnsiTheme="minorEastAsia" w:cstheme="minorEastAsia" w:hint="eastAsia"/>
          <w:b/>
          <w:sz w:val="30"/>
          <w:szCs w:val="30"/>
        </w:rPr>
        <w:t>二、针对工程咨询单位管理层的培训</w:t>
      </w:r>
    </w:p>
    <w:p w:rsidR="007E54C7" w:rsidRDefault="00B05B80">
      <w:pPr>
        <w:spacing w:line="56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（一）是否有需求？</w:t>
      </w:r>
    </w:p>
    <w:p w:rsidR="007E54C7" w:rsidRDefault="00B05B80">
      <w:pPr>
        <w:spacing w:line="56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（二）应重点围绕哪些方面开展培训？ </w:t>
      </w:r>
    </w:p>
    <w:p w:rsidR="007E54C7" w:rsidRDefault="00B05B80">
      <w:pPr>
        <w:spacing w:line="56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（三）应采取何种组织形式？</w:t>
      </w:r>
    </w:p>
    <w:p w:rsidR="007E54C7" w:rsidRDefault="00B05B80">
      <w:pPr>
        <w:spacing w:line="560" w:lineRule="exact"/>
        <w:rPr>
          <w:rFonts w:asciiTheme="minorEastAsia" w:hAnsiTheme="minorEastAsia" w:cstheme="minorEastAsia"/>
          <w:b/>
          <w:sz w:val="30"/>
          <w:szCs w:val="30"/>
        </w:rPr>
      </w:pPr>
      <w:r>
        <w:rPr>
          <w:rFonts w:asciiTheme="minorEastAsia" w:hAnsiTheme="minorEastAsia" w:cstheme="minorEastAsia" w:hint="eastAsia"/>
          <w:b/>
          <w:sz w:val="30"/>
          <w:szCs w:val="30"/>
        </w:rPr>
        <w:t>三、针对工程咨询从业人员的培训</w:t>
      </w:r>
    </w:p>
    <w:p w:rsidR="007E54C7" w:rsidRDefault="00B05B80">
      <w:pPr>
        <w:spacing w:line="56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（一）行业政策培训</w:t>
      </w:r>
    </w:p>
    <w:p w:rsidR="007E54C7" w:rsidRDefault="00B05B80">
      <w:pPr>
        <w:spacing w:line="560" w:lineRule="exact"/>
        <w:ind w:firstLineChars="50" w:firstLine="15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1、希望重点开展哪些方面的政策培训？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□我国工程咨询行业面临的机遇和挑战 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□《</w:t>
      </w:r>
      <w:r>
        <w:rPr>
          <w:rFonts w:asciiTheme="minorEastAsia" w:hAnsiTheme="minorEastAsia" w:cstheme="minorEastAsia" w:hint="eastAsia"/>
          <w:bCs/>
          <w:sz w:val="30"/>
          <w:szCs w:val="30"/>
        </w:rPr>
        <w:t>工程咨询行业管理办法</w:t>
      </w:r>
      <w:r>
        <w:rPr>
          <w:rFonts w:asciiTheme="minorEastAsia" w:hAnsiTheme="minorEastAsia" w:cstheme="minorEastAsia" w:hint="eastAsia"/>
          <w:sz w:val="30"/>
          <w:szCs w:val="30"/>
        </w:rPr>
        <w:t>》解读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□咨询服务事中事后监管措施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□工程咨询行业信用体系建设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□其他：</w:t>
      </w:r>
    </w:p>
    <w:p w:rsidR="007E54C7" w:rsidRDefault="00B05B80">
      <w:pPr>
        <w:spacing w:line="560" w:lineRule="exact"/>
        <w:ind w:firstLineChars="50" w:firstLine="150"/>
        <w:rPr>
          <w:rFonts w:asciiTheme="minorEastAsia" w:hAnsiTheme="minorEastAsia" w:cstheme="minorEastAsia"/>
          <w:sz w:val="30"/>
          <w:szCs w:val="30"/>
        </w:rPr>
      </w:pPr>
      <w:bookmarkStart w:id="1" w:name="OLE_LINK1"/>
      <w:r>
        <w:rPr>
          <w:rFonts w:asciiTheme="minorEastAsia" w:hAnsiTheme="minorEastAsia" w:cstheme="minorEastAsia" w:hint="eastAsia"/>
          <w:sz w:val="30"/>
          <w:szCs w:val="30"/>
        </w:rPr>
        <w:t>2、行业政策培训应采用哪种形式？</w:t>
      </w:r>
    </w:p>
    <w:p w:rsidR="007E54C7" w:rsidRDefault="00B05B80">
      <w:pPr>
        <w:spacing w:line="560" w:lineRule="exact"/>
        <w:ind w:leftChars="250" w:left="675" w:hangingChars="50" w:hanging="15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□中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咨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>协会统一组织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划区域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>集中培训</w:t>
      </w:r>
    </w:p>
    <w:p w:rsidR="007E54C7" w:rsidRDefault="00B05B80">
      <w:pPr>
        <w:spacing w:line="560" w:lineRule="exact"/>
        <w:ind w:leftChars="250" w:left="675" w:hangingChars="50" w:hanging="15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□中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咨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>协会指导，各地方分别组织培训</w:t>
      </w:r>
    </w:p>
    <w:p w:rsidR="007E54C7" w:rsidRDefault="00B05B80">
      <w:pPr>
        <w:spacing w:line="560" w:lineRule="exact"/>
        <w:ind w:leftChars="250" w:left="675" w:hangingChars="50" w:hanging="15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□网上培训</w:t>
      </w:r>
    </w:p>
    <w:p w:rsidR="007E54C7" w:rsidRDefault="00B05B80">
      <w:pPr>
        <w:spacing w:line="560" w:lineRule="exact"/>
        <w:ind w:leftChars="250" w:left="675" w:hangingChars="50" w:hanging="15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□其他：</w:t>
      </w:r>
    </w:p>
    <w:bookmarkEnd w:id="1"/>
    <w:p w:rsidR="007E54C7" w:rsidRDefault="00B05B80">
      <w:pPr>
        <w:spacing w:line="560" w:lineRule="exact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lastRenderedPageBreak/>
        <w:t>（二）业务知识培训</w:t>
      </w:r>
    </w:p>
    <w:p w:rsidR="007E54C7" w:rsidRDefault="00B05B80">
      <w:pPr>
        <w:spacing w:line="560" w:lineRule="exact"/>
        <w:ind w:firstLineChars="50" w:firstLine="15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1、希望重点开展哪些方面的业务培训？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□工程咨询业相关的政策法规、行业规范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□工程咨询业自律公约、职业道德和行为准则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□优秀工程咨询成果交流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□投资项目可行性研究报告、项目申请报告的编制与评估 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□投资项目后评价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□工程项目管理（代建制）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□规划咨询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□项目管理模式咨询（PPP、EPC、BT、BOT等）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□投资项目全过程咨询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□其他：</w:t>
      </w:r>
    </w:p>
    <w:p w:rsidR="007E54C7" w:rsidRDefault="00B05B80">
      <w:pPr>
        <w:spacing w:line="560" w:lineRule="exact"/>
        <w:ind w:firstLineChars="50" w:firstLine="15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2、希望开展的热点培训有哪些？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□国家生态文明试验区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□国家双创示范基地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□自由贸易试验区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□健康中国战略（健康产业、老龄事业与产业、旅游产业等）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□区域发展热点（如：</w:t>
      </w:r>
      <w:proofErr w:type="gramStart"/>
      <w:r>
        <w:rPr>
          <w:rFonts w:asciiTheme="minorEastAsia" w:hAnsiTheme="minorEastAsia" w:cstheme="minorEastAsia" w:hint="eastAsia"/>
          <w:sz w:val="30"/>
          <w:szCs w:val="30"/>
        </w:rPr>
        <w:t>雄安新区</w:t>
      </w:r>
      <w:proofErr w:type="gramEnd"/>
      <w:r>
        <w:rPr>
          <w:rFonts w:asciiTheme="minorEastAsia" w:hAnsiTheme="minorEastAsia" w:cstheme="minorEastAsia" w:hint="eastAsia"/>
          <w:sz w:val="30"/>
          <w:szCs w:val="30"/>
        </w:rPr>
        <w:t>、粤港澳大湾区等）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□共享经济新形态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□精准扶贫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□文化创意产业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□人工智能和智能制造发展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□特色小镇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□海绵城市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lastRenderedPageBreak/>
        <w:t>□“一带一路”建设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□其他：</w:t>
      </w:r>
    </w:p>
    <w:p w:rsidR="007E54C7" w:rsidRDefault="00B05B80">
      <w:pPr>
        <w:spacing w:line="560" w:lineRule="exact"/>
        <w:ind w:firstLineChars="50" w:firstLine="15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3、希望业务知识培训采取以下哪种形式？</w:t>
      </w:r>
    </w:p>
    <w:p w:rsidR="007E54C7" w:rsidRDefault="00B05B80">
      <w:pPr>
        <w:spacing w:line="560" w:lineRule="exact"/>
        <w:ind w:leftChars="250" w:left="525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 培训班    □ 研讨班    □ 学术讲座</w:t>
      </w:r>
    </w:p>
    <w:p w:rsidR="007E54C7" w:rsidRDefault="00B05B80">
      <w:pPr>
        <w:spacing w:line="560" w:lineRule="exact"/>
        <w:ind w:leftChars="250" w:left="525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 现场观摩教学    □ 网上培训    □ 其他：</w:t>
      </w:r>
    </w:p>
    <w:p w:rsidR="007E54C7" w:rsidRDefault="00B05B80">
      <w:pPr>
        <w:spacing w:line="560" w:lineRule="exact"/>
        <w:rPr>
          <w:rFonts w:asciiTheme="minorEastAsia" w:hAnsiTheme="minorEastAsia" w:cstheme="minorEastAsia"/>
          <w:b/>
          <w:sz w:val="30"/>
          <w:szCs w:val="30"/>
        </w:rPr>
      </w:pPr>
      <w:r>
        <w:rPr>
          <w:rFonts w:asciiTheme="minorEastAsia" w:hAnsiTheme="minorEastAsia" w:cstheme="minorEastAsia" w:hint="eastAsia"/>
          <w:b/>
          <w:sz w:val="30"/>
          <w:szCs w:val="30"/>
        </w:rPr>
        <w:t>四、咨询工程师职业资格考前培训</w:t>
      </w:r>
    </w:p>
    <w:p w:rsidR="007E54C7" w:rsidRDefault="00B05B80">
      <w:pPr>
        <w:spacing w:line="560" w:lineRule="exact"/>
        <w:ind w:firstLineChars="50" w:firstLine="15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（一）当地是否有考前培训？培训是由当地协会举办还是由其他机构举办的？</w:t>
      </w:r>
    </w:p>
    <w:p w:rsidR="007E54C7" w:rsidRDefault="00B05B80">
      <w:pPr>
        <w:spacing w:line="560" w:lineRule="exact"/>
        <w:ind w:firstLineChars="50" w:firstLine="15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（二）当地考生对考前培训的需求有多大？</w:t>
      </w:r>
    </w:p>
    <w:p w:rsidR="007E54C7" w:rsidRDefault="00B05B80">
      <w:pPr>
        <w:spacing w:line="560" w:lineRule="exact"/>
        <w:ind w:firstLineChars="50" w:firstLine="15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（三）你们对考前培训工作有何建议？</w:t>
      </w:r>
    </w:p>
    <w:p w:rsidR="007E54C7" w:rsidRDefault="00B05B80">
      <w:pPr>
        <w:spacing w:line="560" w:lineRule="exact"/>
        <w:rPr>
          <w:rFonts w:asciiTheme="minorEastAsia" w:hAnsiTheme="minorEastAsia" w:cstheme="minorEastAsia"/>
          <w:b/>
          <w:sz w:val="30"/>
          <w:szCs w:val="30"/>
        </w:rPr>
      </w:pPr>
      <w:r>
        <w:rPr>
          <w:rFonts w:asciiTheme="minorEastAsia" w:hAnsiTheme="minorEastAsia" w:cstheme="minorEastAsia" w:hint="eastAsia"/>
          <w:b/>
          <w:sz w:val="30"/>
          <w:szCs w:val="30"/>
        </w:rPr>
        <w:t>五、咨询工程师继续教育</w:t>
      </w:r>
    </w:p>
    <w:p w:rsidR="007E54C7" w:rsidRDefault="00B05B80">
      <w:pPr>
        <w:spacing w:line="560" w:lineRule="exact"/>
        <w:ind w:firstLineChars="50" w:firstLine="15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（一）目前开展的网络继续教育有哪些需要改进的地方？</w:t>
      </w:r>
    </w:p>
    <w:p w:rsidR="007E54C7" w:rsidRDefault="00B05B80">
      <w:pPr>
        <w:spacing w:line="560" w:lineRule="exact"/>
        <w:ind w:firstLineChars="50" w:firstLine="15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（二）网络继续教育还需要重点安排哪些方面的课程内容？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□国家、省市、行业的最新政策要求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□国家、省市、行业的经济社会发展规划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□国家、省市、行业的</w:t>
      </w:r>
      <w:r>
        <w:rPr>
          <w:rFonts w:asciiTheme="minorEastAsia" w:hAnsiTheme="minorEastAsia" w:cstheme="minorEastAsia" w:hint="eastAsia"/>
          <w:spacing w:val="-4"/>
          <w:sz w:val="30"/>
          <w:szCs w:val="30"/>
        </w:rPr>
        <w:t>固定资产投资动向、重点项目建设情况及经济社会发展形势报告等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□行业（专业）的新理念、新技术、新方法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□工程咨询案例</w:t>
      </w:r>
    </w:p>
    <w:p w:rsidR="007E54C7" w:rsidRDefault="00B05B80">
      <w:pPr>
        <w:spacing w:line="560" w:lineRule="exact"/>
        <w:ind w:firstLineChars="200" w:firstLine="600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t>□其他：</w:t>
      </w:r>
    </w:p>
    <w:p w:rsidR="007E54C7" w:rsidRDefault="00B05B80">
      <w:pPr>
        <w:spacing w:line="560" w:lineRule="exact"/>
        <w:rPr>
          <w:rFonts w:asciiTheme="minorEastAsia" w:hAnsiTheme="minorEastAsia" w:cstheme="minorEastAsia"/>
          <w:b/>
          <w:sz w:val="30"/>
          <w:szCs w:val="30"/>
        </w:rPr>
      </w:pPr>
      <w:r>
        <w:rPr>
          <w:rFonts w:asciiTheme="minorEastAsia" w:hAnsiTheme="minorEastAsia" w:cstheme="minorEastAsia" w:hint="eastAsia"/>
          <w:b/>
          <w:sz w:val="30"/>
          <w:szCs w:val="30"/>
        </w:rPr>
        <w:t>六、其他意见和建议</w:t>
      </w:r>
    </w:p>
    <w:sectPr w:rsidR="007E54C7" w:rsidSect="007E5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2EE" w:rsidRDefault="00F562EE" w:rsidP="007D4F7C">
      <w:r>
        <w:separator/>
      </w:r>
    </w:p>
  </w:endnote>
  <w:endnote w:type="continuationSeparator" w:id="0">
    <w:p w:rsidR="00F562EE" w:rsidRDefault="00F562EE" w:rsidP="007D4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΢���ź�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2EE" w:rsidRDefault="00F562EE" w:rsidP="007D4F7C">
      <w:r>
        <w:separator/>
      </w:r>
    </w:p>
  </w:footnote>
  <w:footnote w:type="continuationSeparator" w:id="0">
    <w:p w:rsidR="00F562EE" w:rsidRDefault="00F562EE" w:rsidP="007D4F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449"/>
    <w:rsid w:val="00003B3D"/>
    <w:rsid w:val="00036AAB"/>
    <w:rsid w:val="00044C2C"/>
    <w:rsid w:val="000B4F3D"/>
    <w:rsid w:val="00132E93"/>
    <w:rsid w:val="00137CD8"/>
    <w:rsid w:val="00141CE7"/>
    <w:rsid w:val="00181EBE"/>
    <w:rsid w:val="00187146"/>
    <w:rsid w:val="0019688A"/>
    <w:rsid w:val="001A7F92"/>
    <w:rsid w:val="001B062A"/>
    <w:rsid w:val="001D0965"/>
    <w:rsid w:val="001F6B97"/>
    <w:rsid w:val="00211DFB"/>
    <w:rsid w:val="002361F8"/>
    <w:rsid w:val="00270649"/>
    <w:rsid w:val="002E2196"/>
    <w:rsid w:val="00303B68"/>
    <w:rsid w:val="00305D25"/>
    <w:rsid w:val="0031265D"/>
    <w:rsid w:val="003437BB"/>
    <w:rsid w:val="00347057"/>
    <w:rsid w:val="0035204F"/>
    <w:rsid w:val="003D257F"/>
    <w:rsid w:val="003D27FA"/>
    <w:rsid w:val="00402936"/>
    <w:rsid w:val="00433400"/>
    <w:rsid w:val="004417AA"/>
    <w:rsid w:val="00475CD8"/>
    <w:rsid w:val="004D05C5"/>
    <w:rsid w:val="004E4564"/>
    <w:rsid w:val="004F06DF"/>
    <w:rsid w:val="004F6970"/>
    <w:rsid w:val="00503F04"/>
    <w:rsid w:val="0050633A"/>
    <w:rsid w:val="00542A92"/>
    <w:rsid w:val="00544983"/>
    <w:rsid w:val="00565AD9"/>
    <w:rsid w:val="005718A2"/>
    <w:rsid w:val="00576FFE"/>
    <w:rsid w:val="005956CD"/>
    <w:rsid w:val="005B4D86"/>
    <w:rsid w:val="00611171"/>
    <w:rsid w:val="006B0F8D"/>
    <w:rsid w:val="006B566B"/>
    <w:rsid w:val="00747C5A"/>
    <w:rsid w:val="007752C3"/>
    <w:rsid w:val="007A3B5E"/>
    <w:rsid w:val="007D13A3"/>
    <w:rsid w:val="007D4F7C"/>
    <w:rsid w:val="007E54C7"/>
    <w:rsid w:val="00804024"/>
    <w:rsid w:val="008737D9"/>
    <w:rsid w:val="008D6B70"/>
    <w:rsid w:val="00910A42"/>
    <w:rsid w:val="00911C1B"/>
    <w:rsid w:val="00933AAA"/>
    <w:rsid w:val="00937CC2"/>
    <w:rsid w:val="0094388A"/>
    <w:rsid w:val="0094395C"/>
    <w:rsid w:val="009521B4"/>
    <w:rsid w:val="00981CD7"/>
    <w:rsid w:val="009C098F"/>
    <w:rsid w:val="009D0834"/>
    <w:rsid w:val="00A01EBF"/>
    <w:rsid w:val="00A07D26"/>
    <w:rsid w:val="00A1042B"/>
    <w:rsid w:val="00A14B23"/>
    <w:rsid w:val="00A264B2"/>
    <w:rsid w:val="00A44008"/>
    <w:rsid w:val="00A51A85"/>
    <w:rsid w:val="00A532C3"/>
    <w:rsid w:val="00A54E05"/>
    <w:rsid w:val="00A77E96"/>
    <w:rsid w:val="00A90DCE"/>
    <w:rsid w:val="00A91EEC"/>
    <w:rsid w:val="00B05B80"/>
    <w:rsid w:val="00B20210"/>
    <w:rsid w:val="00BC0C54"/>
    <w:rsid w:val="00BC2D68"/>
    <w:rsid w:val="00BF718A"/>
    <w:rsid w:val="00C07525"/>
    <w:rsid w:val="00C92A24"/>
    <w:rsid w:val="00CD42F7"/>
    <w:rsid w:val="00CF6D24"/>
    <w:rsid w:val="00D2329F"/>
    <w:rsid w:val="00D33390"/>
    <w:rsid w:val="00D41179"/>
    <w:rsid w:val="00D9392A"/>
    <w:rsid w:val="00D96632"/>
    <w:rsid w:val="00DA3BFA"/>
    <w:rsid w:val="00DD686E"/>
    <w:rsid w:val="00DE54DE"/>
    <w:rsid w:val="00DF60FC"/>
    <w:rsid w:val="00E04449"/>
    <w:rsid w:val="00E0523A"/>
    <w:rsid w:val="00E0746E"/>
    <w:rsid w:val="00E40576"/>
    <w:rsid w:val="00E456C7"/>
    <w:rsid w:val="00E76786"/>
    <w:rsid w:val="00E8412B"/>
    <w:rsid w:val="00F42B8C"/>
    <w:rsid w:val="00F562EE"/>
    <w:rsid w:val="00F645E8"/>
    <w:rsid w:val="00FA6588"/>
    <w:rsid w:val="00FB0ED7"/>
    <w:rsid w:val="00FB4BD4"/>
    <w:rsid w:val="00FB5BC1"/>
    <w:rsid w:val="00FC25D2"/>
    <w:rsid w:val="00FE7159"/>
    <w:rsid w:val="00FF0031"/>
    <w:rsid w:val="04FC6317"/>
    <w:rsid w:val="0BA94E53"/>
    <w:rsid w:val="0D791CD5"/>
    <w:rsid w:val="24972ADF"/>
    <w:rsid w:val="34F453E2"/>
    <w:rsid w:val="3AE11402"/>
    <w:rsid w:val="3C3F57A8"/>
    <w:rsid w:val="3D465EAC"/>
    <w:rsid w:val="46E1799A"/>
    <w:rsid w:val="4CED1394"/>
    <w:rsid w:val="50315EBF"/>
    <w:rsid w:val="5B1D2074"/>
    <w:rsid w:val="63E31558"/>
    <w:rsid w:val="652F403A"/>
    <w:rsid w:val="70765A05"/>
    <w:rsid w:val="78AE395D"/>
    <w:rsid w:val="7A46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C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E54C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E54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E5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E5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E54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7E54C7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sid w:val="007E54C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l">
    <w:name w:val="fl"/>
    <w:basedOn w:val="a0"/>
    <w:qFormat/>
    <w:rsid w:val="007E54C7"/>
  </w:style>
  <w:style w:type="character" w:customStyle="1" w:styleId="bdsmore">
    <w:name w:val="bds_more"/>
    <w:basedOn w:val="a0"/>
    <w:qFormat/>
    <w:rsid w:val="007E54C7"/>
  </w:style>
  <w:style w:type="character" w:customStyle="1" w:styleId="Char1">
    <w:name w:val="页眉 Char"/>
    <w:basedOn w:val="a0"/>
    <w:link w:val="a5"/>
    <w:uiPriority w:val="99"/>
    <w:semiHidden/>
    <w:qFormat/>
    <w:rsid w:val="007E54C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E54C7"/>
    <w:rPr>
      <w:sz w:val="18"/>
      <w:szCs w:val="18"/>
    </w:rPr>
  </w:style>
  <w:style w:type="paragraph" w:styleId="a8">
    <w:name w:val="List Paragraph"/>
    <w:basedOn w:val="a"/>
    <w:uiPriority w:val="99"/>
    <w:qFormat/>
    <w:rsid w:val="007E54C7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7E54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252</Words>
  <Characters>1437</Characters>
  <Application>Microsoft Office Word</Application>
  <DocSecurity>0</DocSecurity>
  <Lines>11</Lines>
  <Paragraphs>3</Paragraphs>
  <ScaleCrop>false</ScaleCrop>
  <Company>Sky123.Org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MC SYSTEM</cp:lastModifiedBy>
  <cp:revision>48</cp:revision>
  <cp:lastPrinted>2017-12-26T02:18:00Z</cp:lastPrinted>
  <dcterms:created xsi:type="dcterms:W3CDTF">2017-11-09T02:50:00Z</dcterms:created>
  <dcterms:modified xsi:type="dcterms:W3CDTF">2017-12-26T07:21:00Z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